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СГД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.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811D38" w:rsidRPr="00811D38" w:rsidTr="00811D38">
        <w:tc>
          <w:tcPr>
            <w:tcW w:w="4968" w:type="dxa"/>
            <w:hideMark/>
          </w:tcPr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lastRenderedPageBreak/>
              <w:t>СОГЛАСОВАНО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Председатель ПЦК</w:t>
            </w:r>
          </w:p>
          <w:p w:rsidR="00811D38" w:rsidRPr="00811D38" w:rsidRDefault="00A661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химических технологий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_______</w:t>
            </w:r>
            <w:r w:rsidR="00A661A2">
              <w:rPr>
                <w:sz w:val="28"/>
                <w:szCs w:val="28"/>
              </w:rPr>
              <w:t>И.В. Трифонова</w:t>
            </w:r>
          </w:p>
          <w:p w:rsidR="00811D38" w:rsidRPr="00811D38" w:rsidRDefault="00811D38" w:rsidP="007672A1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«</w:t>
            </w:r>
            <w:r w:rsidR="007672A1">
              <w:rPr>
                <w:sz w:val="28"/>
                <w:szCs w:val="28"/>
              </w:rPr>
              <w:t xml:space="preserve">       </w:t>
            </w:r>
            <w:r w:rsidRPr="00811D38">
              <w:rPr>
                <w:sz w:val="28"/>
                <w:szCs w:val="28"/>
              </w:rPr>
              <w:t xml:space="preserve">» </w:t>
            </w:r>
            <w:r w:rsidR="007672A1">
              <w:rPr>
                <w:sz w:val="28"/>
                <w:szCs w:val="28"/>
              </w:rPr>
              <w:t>_______</w:t>
            </w:r>
            <w:r w:rsidRPr="00811D38">
              <w:rPr>
                <w:sz w:val="28"/>
                <w:szCs w:val="28"/>
              </w:rPr>
              <w:t xml:space="preserve">  202</w:t>
            </w:r>
            <w:r w:rsidR="007672A1">
              <w:rPr>
                <w:sz w:val="28"/>
                <w:szCs w:val="28"/>
              </w:rPr>
              <w:t>4</w:t>
            </w:r>
            <w:r w:rsidRPr="00811D3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  <w:hideMark/>
          </w:tcPr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УТВЕРЖДАЮ</w:t>
            </w:r>
          </w:p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811D38" w:rsidRPr="00811D38" w:rsidRDefault="00811D38">
            <w:pPr>
              <w:pStyle w:val="3"/>
              <w:spacing w:before="0"/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</w:pPr>
            <w:r w:rsidRPr="00811D38">
              <w:rPr>
                <w:rFonts w:ascii="Times New Roman" w:eastAsiaTheme="minorEastAsia" w:hAnsi="Times New Roman"/>
                <w:color w:val="auto"/>
                <w:sz w:val="28"/>
                <w:szCs w:val="28"/>
              </w:rPr>
              <w:t>учебной  работе</w:t>
            </w:r>
          </w:p>
          <w:p w:rsidR="00811D38" w:rsidRPr="00811D38" w:rsidRDefault="00811D38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811D38">
              <w:rPr>
                <w:sz w:val="28"/>
                <w:szCs w:val="28"/>
              </w:rPr>
              <w:t>Шестопалько</w:t>
            </w:r>
            <w:proofErr w:type="spellEnd"/>
          </w:p>
          <w:p w:rsidR="00811D38" w:rsidRPr="00811D38" w:rsidRDefault="00811D38" w:rsidP="007672A1">
            <w:pPr>
              <w:rPr>
                <w:sz w:val="28"/>
                <w:szCs w:val="28"/>
              </w:rPr>
            </w:pPr>
            <w:r w:rsidRPr="00811D38">
              <w:rPr>
                <w:sz w:val="28"/>
                <w:szCs w:val="28"/>
              </w:rPr>
              <w:t>«</w:t>
            </w:r>
            <w:r w:rsidR="007672A1">
              <w:rPr>
                <w:sz w:val="28"/>
                <w:szCs w:val="28"/>
              </w:rPr>
              <w:t>___</w:t>
            </w:r>
            <w:r w:rsidRPr="00811D38">
              <w:rPr>
                <w:sz w:val="28"/>
                <w:szCs w:val="28"/>
              </w:rPr>
              <w:t xml:space="preserve">» </w:t>
            </w:r>
            <w:r w:rsidR="007672A1">
              <w:rPr>
                <w:sz w:val="28"/>
                <w:szCs w:val="28"/>
              </w:rPr>
              <w:t>__________</w:t>
            </w:r>
            <w:r w:rsidRPr="00811D38">
              <w:rPr>
                <w:sz w:val="28"/>
                <w:szCs w:val="28"/>
              </w:rPr>
              <w:t xml:space="preserve">  202</w:t>
            </w:r>
            <w:r w:rsidR="007672A1">
              <w:rPr>
                <w:sz w:val="28"/>
                <w:szCs w:val="28"/>
              </w:rPr>
              <w:t>4</w:t>
            </w:r>
            <w:r w:rsidRPr="00811D38">
              <w:rPr>
                <w:sz w:val="28"/>
                <w:szCs w:val="28"/>
              </w:rPr>
              <w:t xml:space="preserve"> г.</w:t>
            </w:r>
          </w:p>
        </w:tc>
      </w:tr>
    </w:tbl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2D465D" w:rsidRDefault="00155742" w:rsidP="002D465D">
      <w:pPr>
        <w:pStyle w:val="31"/>
        <w:widowControl w:val="0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СГД.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6F4F54">
        <w:rPr>
          <w:sz w:val="28"/>
          <w:szCs w:val="28"/>
        </w:rPr>
        <w:t>профессии</w:t>
      </w:r>
      <w:r w:rsidR="004F034A">
        <w:rPr>
          <w:sz w:val="28"/>
          <w:szCs w:val="28"/>
        </w:rPr>
        <w:t xml:space="preserve"> </w:t>
      </w:r>
      <w:r w:rsidR="002D465D" w:rsidRPr="002D465D">
        <w:rPr>
          <w:b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СГД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Default="00A140B2" w:rsidP="00527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="0010110A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</w:t>
      </w:r>
      <w:r w:rsidR="00372E66">
        <w:rPr>
          <w:sz w:val="28"/>
        </w:rPr>
        <w:t>общепрофессионального</w:t>
      </w:r>
      <w:r w:rsidRPr="00080EFF">
        <w:rPr>
          <w:sz w:val="28"/>
          <w:szCs w:val="28"/>
        </w:rPr>
        <w:t xml:space="preserve"> цикл</w:t>
      </w:r>
      <w:r w:rsidR="00372E66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372E66">
        <w:rPr>
          <w:color w:val="000000"/>
          <w:sz w:val="28"/>
          <w:szCs w:val="28"/>
        </w:rPr>
        <w:t>професс</w:t>
      </w:r>
      <w:r w:rsidR="00CE5B35">
        <w:rPr>
          <w:color w:val="000000"/>
          <w:sz w:val="28"/>
          <w:szCs w:val="28"/>
        </w:rPr>
        <w:t>ии</w:t>
      </w:r>
      <w:r w:rsidRPr="00AD6188">
        <w:rPr>
          <w:color w:val="000000"/>
          <w:sz w:val="28"/>
          <w:szCs w:val="28"/>
        </w:rPr>
        <w:t xml:space="preserve">   </w:t>
      </w:r>
      <w:r w:rsidR="00A661A2" w:rsidRPr="00A661A2">
        <w:rPr>
          <w:b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="00372E66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372E66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</w:t>
      </w:r>
      <w:r w:rsidR="00A661A2">
        <w:rPr>
          <w:rStyle w:val="0pt"/>
          <w:rFonts w:eastAsia="MS Mincho"/>
          <w:b/>
          <w:sz w:val="28"/>
          <w:szCs w:val="28"/>
        </w:rPr>
        <w:t>8</w:t>
      </w:r>
      <w:r w:rsidR="006C1FD7" w:rsidRPr="003B0336">
        <w:rPr>
          <w:rStyle w:val="0pt"/>
          <w:rFonts w:eastAsia="MS Mincho"/>
          <w:b/>
          <w:sz w:val="28"/>
          <w:szCs w:val="28"/>
        </w:rPr>
        <w:t xml:space="preserve">.00.00 </w:t>
      </w:r>
      <w:r w:rsidR="00A661A2">
        <w:rPr>
          <w:rStyle w:val="0pt"/>
          <w:rFonts w:eastAsia="MS Mincho"/>
          <w:b/>
          <w:sz w:val="28"/>
          <w:szCs w:val="28"/>
        </w:rPr>
        <w:t>Химические технологии</w:t>
      </w:r>
      <w:r>
        <w:rPr>
          <w:b/>
          <w:sz w:val="28"/>
          <w:szCs w:val="28"/>
        </w:rPr>
        <w:t>.</w:t>
      </w:r>
    </w:p>
    <w:p w:rsidR="00A140B2" w:rsidRPr="006C1FD7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A661A2" w:rsidRPr="00A661A2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A661A2">
        <w:rPr>
          <w:sz w:val="28"/>
          <w:szCs w:val="28"/>
        </w:rPr>
        <w:t>.</w:t>
      </w: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назначения ООН, НАТО, ЕС и других</w:t>
            </w:r>
            <w:r w:rsidR="00527928">
              <w:t xml:space="preserve"> </w:t>
            </w:r>
            <w:proofErr w:type="spellStart"/>
            <w:proofErr w:type="gramStart"/>
            <w:r w:rsidRPr="003F0C6E">
              <w:t>организаци</w:t>
            </w:r>
            <w:r w:rsidR="00527928">
              <w:t>,</w:t>
            </w:r>
            <w:r w:rsidRPr="003F0C6E">
              <w:t>й</w:t>
            </w:r>
            <w:proofErr w:type="spellEnd"/>
            <w:proofErr w:type="gramEnd"/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iCs/>
              </w:rPr>
            </w:pP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5133D7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5133D7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5133D7">
              <w:rPr>
                <w:b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СГД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>. История</w:t>
      </w:r>
      <w:r w:rsidR="00457ECC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777300" w:rsidTr="00D82AC3">
        <w:trPr>
          <w:trHeight w:val="20"/>
        </w:trPr>
        <w:tc>
          <w:tcPr>
            <w:tcW w:w="2415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777300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Коды компетенций</w:t>
            </w:r>
          </w:p>
        </w:tc>
      </w:tr>
      <w:tr w:rsidR="00EC1F33" w:rsidRPr="00777300" w:rsidTr="00A04A4E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777300">
              <w:rPr>
                <w:b/>
                <w:bCs/>
              </w:rPr>
              <w:t>Раздел 1. 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EC1F33" w:rsidRPr="00777300" w:rsidRDefault="00EC1F33" w:rsidP="00D82AC3">
            <w:pPr>
              <w:jc w:val="center"/>
            </w:pPr>
            <w:r w:rsidRPr="00777300">
              <w:t>ОК 01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02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03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04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05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06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07</w:t>
            </w:r>
          </w:p>
          <w:p w:rsidR="00EC1F33" w:rsidRPr="00777300" w:rsidRDefault="00EC1F33" w:rsidP="00D82AC3">
            <w:pPr>
              <w:jc w:val="center"/>
            </w:pPr>
            <w:r w:rsidRPr="00777300">
              <w:t>ОК 09</w:t>
            </w:r>
          </w:p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397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777300">
              <w:rPr>
                <w:bCs/>
              </w:rPr>
              <w:t>дессидентов</w:t>
            </w:r>
            <w:proofErr w:type="spellEnd"/>
            <w:r w:rsidRPr="0077730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Раскрытие понятия «</w:t>
            </w:r>
            <w:proofErr w:type="spellStart"/>
            <w:r w:rsidRPr="00777300">
              <w:rPr>
                <w:bCs/>
              </w:rPr>
              <w:t>дессидент</w:t>
            </w:r>
            <w:proofErr w:type="spellEnd"/>
            <w:r w:rsidRPr="00777300">
              <w:rPr>
                <w:bCs/>
              </w:rPr>
              <w:t xml:space="preserve">», выяснение причин </w:t>
            </w:r>
            <w:proofErr w:type="spellStart"/>
            <w:r w:rsidRPr="00777300">
              <w:rPr>
                <w:bCs/>
              </w:rPr>
              <w:t>дессидентского</w:t>
            </w:r>
            <w:proofErr w:type="spellEnd"/>
            <w:r w:rsidRPr="0077730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1. 2.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194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777300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EC1F33" w:rsidRPr="00777300" w:rsidTr="007952B4">
        <w:trPr>
          <w:trHeight w:val="20"/>
        </w:trPr>
        <w:tc>
          <w:tcPr>
            <w:tcW w:w="12016" w:type="dxa"/>
            <w:gridSpan w:val="2"/>
          </w:tcPr>
          <w:p w:rsidR="00EC1F33" w:rsidRPr="00777300" w:rsidRDefault="00EC1F33" w:rsidP="00EC1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7300">
              <w:rPr>
                <w:b/>
                <w:bCs/>
              </w:rPr>
              <w:t xml:space="preserve">Раздел 2. Россия и мир в конце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- начале </w:t>
            </w:r>
            <w:r w:rsidRPr="00777300">
              <w:rPr>
                <w:b/>
                <w:bCs/>
                <w:lang w:val="en-US"/>
              </w:rPr>
              <w:t>XXI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EC1F33" w:rsidRPr="00777300" w:rsidRDefault="00EC1F33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EC1F33" w:rsidRPr="00777300" w:rsidRDefault="00EC1F3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777300" w:rsidTr="00777300">
        <w:trPr>
          <w:trHeight w:val="207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Тема 2.1.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777300">
              <w:rPr>
                <w:b/>
                <w:bCs/>
                <w:lang w:val="en-US"/>
              </w:rPr>
              <w:t>XX</w:t>
            </w:r>
            <w:r w:rsidRPr="00777300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6734" w:rsidRPr="00777300" w:rsidTr="00777300">
        <w:trPr>
          <w:trHeight w:val="1273"/>
        </w:trPr>
        <w:tc>
          <w:tcPr>
            <w:tcW w:w="2415" w:type="dxa"/>
            <w:vMerge/>
          </w:tcPr>
          <w:p w:rsidR="004D6734" w:rsidRPr="00777300" w:rsidRDefault="004D6734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4D6734" w:rsidRPr="00777300" w:rsidRDefault="004D6734" w:rsidP="0010110A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777300">
              <w:rPr>
                <w:bCs/>
              </w:rPr>
              <w:t xml:space="preserve">Локальные национальные и религиозные конфликты на пространстве бывшего СССР в 1990 – е </w:t>
            </w:r>
            <w:proofErr w:type="spellStart"/>
            <w:r w:rsidRPr="00777300">
              <w:rPr>
                <w:bCs/>
              </w:rPr>
              <w:t>гг</w:t>
            </w:r>
            <w:proofErr w:type="spellEnd"/>
            <w:r w:rsidRPr="00777300">
              <w:rPr>
                <w:rFonts w:eastAsia="Calibri"/>
              </w:rPr>
              <w:t xml:space="preserve"> (работа с историческими картами и документами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777300">
              <w:rPr>
                <w:rFonts w:eastAsia="Calibri"/>
                <w:iCs/>
              </w:rPr>
              <w:t>1990-</w:t>
            </w:r>
            <w:r w:rsidRPr="00777300">
              <w:rPr>
                <w:rFonts w:eastAsia="Calibri"/>
              </w:rPr>
              <w:t xml:space="preserve">е </w:t>
            </w:r>
            <w:proofErr w:type="spellStart"/>
            <w:r w:rsidRPr="00777300">
              <w:rPr>
                <w:rFonts w:eastAsia="Calibri"/>
              </w:rPr>
              <w:t>гг</w:t>
            </w:r>
            <w:proofErr w:type="spellEnd"/>
            <w:r w:rsidRPr="00777300">
              <w:rPr>
                <w:rFonts w:eastAsia="Calibri"/>
              </w:rPr>
              <w:t>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Участие международных организаций </w:t>
            </w:r>
            <w:r w:rsidRPr="00777300">
              <w:rPr>
                <w:rFonts w:eastAsia="Calibri"/>
                <w:i/>
                <w:iCs/>
              </w:rPr>
              <w:t>(</w:t>
            </w:r>
            <w:r w:rsidRPr="00777300">
              <w:rPr>
                <w:rFonts w:eastAsia="Calibri"/>
              </w:rPr>
              <w:t>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) </w:t>
            </w:r>
            <w:r w:rsidRPr="00777300">
              <w:rPr>
                <w:rFonts w:eastAsia="Calibri"/>
              </w:rPr>
              <w:t>в разрешении конфликтов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программных документов ООН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ЮНЕСКО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 в отношении постсоветского пространства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культурный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экономический и политический аспекты). Российская Федерация в планах международных организаций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военно</w:t>
            </w:r>
            <w:r w:rsidRPr="00777300">
              <w:rPr>
                <w:rFonts w:eastAsia="Calibri"/>
                <w:i/>
                <w:iCs/>
              </w:rPr>
              <w:t>-</w:t>
            </w:r>
            <w:r w:rsidRPr="00777300">
              <w:rPr>
                <w:rFonts w:eastAsia="Calibri"/>
              </w:rPr>
              <w:t>политическая конкуренция и экономическое сотрудничество</w:t>
            </w:r>
            <w:r w:rsidR="00527928">
              <w:rPr>
                <w:rFonts w:eastAsia="Calibri"/>
              </w:rPr>
              <w:t xml:space="preserve"> 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рассмотрение международных доктрин об устройстве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Место и роль России в этих проектах)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4D6734" w:rsidRPr="00777300" w:rsidRDefault="004D6734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2.2.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Укрепление влияния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России на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постсоветском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пространстве</w:t>
            </w:r>
            <w:r w:rsidRPr="00777300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3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777300">
              <w:rPr>
                <w:rFonts w:eastAsia="Calibri"/>
              </w:rPr>
              <w:t>Россия на постсоветском пространстве</w:t>
            </w:r>
            <w:r w:rsidRPr="00777300">
              <w:rPr>
                <w:rFonts w:eastAsia="Calibri"/>
                <w:i/>
                <w:iCs/>
              </w:rPr>
              <w:t xml:space="preserve">: </w:t>
            </w:r>
            <w:r w:rsidRPr="00777300">
              <w:rPr>
                <w:rFonts w:eastAsia="Calibri"/>
              </w:rPr>
              <w:t>договоры с Украиной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Белоруссией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Абхазией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Южной Осетией и пр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  <w:iCs/>
              </w:rPr>
              <w:t>(р</w:t>
            </w:r>
            <w:r w:rsidRPr="00777300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Внутренняя политика России на Северном Кавказе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Причины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участники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содержание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результаты вооруженного конфликта в этом регионе</w:t>
            </w:r>
            <w:r w:rsidRPr="00777300">
              <w:rPr>
                <w:rFonts w:eastAsia="Calibri"/>
                <w:iCs/>
              </w:rPr>
              <w:t xml:space="preserve"> (и</w:t>
            </w:r>
            <w:r w:rsidRPr="00777300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биографий политических деятелей обеих сторон конфликта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их программных документов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Выработка учащимися различных моделей решения конфликта)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bCs/>
              </w:rPr>
              <w:t xml:space="preserve"> </w:t>
            </w:r>
            <w:r w:rsidRPr="00777300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рассмотрение политических карт </w:t>
            </w:r>
            <w:r w:rsidRPr="00777300">
              <w:rPr>
                <w:rFonts w:eastAsia="Calibri"/>
                <w:iCs/>
              </w:rPr>
              <w:t xml:space="preserve">1993-2009 </w:t>
            </w:r>
            <w:r w:rsidRPr="00777300">
              <w:rPr>
                <w:rFonts w:eastAsia="Calibri"/>
              </w:rPr>
              <w:t>гг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777300">
              <w:rPr>
                <w:rFonts w:eastAsia="Calibri"/>
                <w:iCs/>
              </w:rPr>
              <w:t>. Проанализировать принятые решения).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EA75A8">
        <w:trPr>
          <w:trHeight w:val="241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2.3.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Россия и мировые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интеграционные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985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777300">
              <w:rPr>
                <w:rFonts w:eastAsia="Calibri"/>
              </w:rPr>
              <w:t>Расширение Евросоюза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формирование мирового </w:t>
            </w:r>
            <w:r w:rsidRPr="00777300">
              <w:rPr>
                <w:rFonts w:eastAsia="Calibri"/>
                <w:i/>
                <w:iCs/>
              </w:rPr>
              <w:t>«</w:t>
            </w:r>
            <w:r w:rsidRPr="00777300">
              <w:rPr>
                <w:rFonts w:eastAsia="Calibri"/>
              </w:rPr>
              <w:t>рынка труда</w:t>
            </w:r>
            <w:r w:rsidRPr="00777300">
              <w:rPr>
                <w:rFonts w:eastAsia="Calibri"/>
                <w:i/>
                <w:iCs/>
              </w:rPr>
              <w:t xml:space="preserve">», </w:t>
            </w:r>
            <w:r w:rsidRPr="00777300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анализ документов ВТО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ЕЭС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ОЭСР</w:t>
            </w:r>
            <w:r w:rsidRPr="00777300">
              <w:rPr>
                <w:rFonts w:eastAsia="Calibri"/>
                <w:i/>
                <w:iCs/>
              </w:rPr>
              <w:t xml:space="preserve">, </w:t>
            </w:r>
            <w:r w:rsidRPr="00777300">
              <w:rPr>
                <w:rFonts w:eastAsia="Calibri"/>
              </w:rPr>
              <w:t>НАТО и др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777300">
              <w:rPr>
                <w:rFonts w:eastAsia="Calibri"/>
                <w:i/>
                <w:iCs/>
              </w:rPr>
              <w:t xml:space="preserve">.  </w:t>
            </w:r>
            <w:r w:rsidRPr="00777300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777300">
              <w:rPr>
                <w:rFonts w:eastAsia="Calibri"/>
                <w:i/>
                <w:iCs/>
              </w:rPr>
              <w:t xml:space="preserve">. </w:t>
            </w:r>
            <w:r w:rsidRPr="00777300">
              <w:rPr>
                <w:rFonts w:eastAsia="Calibri"/>
              </w:rPr>
              <w:t>Участие России в этом процессе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 xml:space="preserve">изучение основных образовательных проектов с </w:t>
            </w:r>
            <w:r w:rsidRPr="00777300">
              <w:rPr>
                <w:rFonts w:eastAsia="Calibri"/>
                <w:i/>
                <w:iCs/>
              </w:rPr>
              <w:t xml:space="preserve">1992 </w:t>
            </w:r>
            <w:r w:rsidRPr="00777300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Тема </w:t>
            </w:r>
            <w:r w:rsidRPr="00777300">
              <w:rPr>
                <w:rFonts w:eastAsia="Calibri"/>
                <w:b/>
                <w:bCs/>
              </w:rPr>
              <w:t>2.4.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Развитие культуры </w:t>
            </w:r>
            <w:proofErr w:type="spellStart"/>
            <w:r w:rsidRPr="00777300">
              <w:rPr>
                <w:rFonts w:eastAsia="Calibri"/>
                <w:b/>
              </w:rPr>
              <w:t>вРоссии</w:t>
            </w:r>
            <w:proofErr w:type="spellEnd"/>
            <w:r w:rsidRPr="00777300">
              <w:rPr>
                <w:rFonts w:eastAsia="Calibri"/>
                <w:b/>
              </w:rPr>
              <w:t>.</w:t>
            </w:r>
          </w:p>
        </w:tc>
        <w:tc>
          <w:tcPr>
            <w:tcW w:w="9601" w:type="dxa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E12E8" w:rsidRPr="00777300" w:rsidTr="00777300">
        <w:trPr>
          <w:trHeight w:val="1327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77300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>» (</w:t>
            </w:r>
            <w:r w:rsidRPr="00777300">
              <w:rPr>
                <w:rFonts w:eastAsia="Calibri"/>
              </w:rPr>
              <w:t>изучение наглядного и текстового материала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отражающего традиции национальных культур народов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и влияния на них идей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».  </w:t>
            </w:r>
            <w:r w:rsidRPr="00777300">
              <w:rPr>
                <w:rFonts w:eastAsia="Calibri"/>
              </w:rPr>
              <w:t>Тенденции сохранения национальных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религиозных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культурных традиций и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свобода совести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в России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</w:t>
            </w:r>
            <w:r w:rsidRPr="00777300">
              <w:rPr>
                <w:rFonts w:eastAsia="Calibri"/>
                <w:iCs/>
              </w:rPr>
              <w:t xml:space="preserve">: </w:t>
            </w:r>
            <w:r w:rsidRPr="00777300">
              <w:rPr>
                <w:rFonts w:eastAsia="Calibri"/>
              </w:rPr>
              <w:t>место традиционных религий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массовой культуры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глобального мира)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Идеи </w:t>
            </w:r>
            <w:r w:rsidRPr="00777300">
              <w:rPr>
                <w:rFonts w:eastAsia="Calibri"/>
                <w:i/>
                <w:iCs/>
              </w:rPr>
              <w:t>«</w:t>
            </w:r>
            <w:proofErr w:type="spellStart"/>
            <w:r w:rsidRPr="00777300">
              <w:rPr>
                <w:rFonts w:eastAsia="Calibri"/>
              </w:rPr>
              <w:t>поликультурности</w:t>
            </w:r>
            <w:proofErr w:type="spellEnd"/>
            <w:r w:rsidRPr="00777300">
              <w:rPr>
                <w:rFonts w:eastAsia="Calibri"/>
                <w:i/>
                <w:iCs/>
              </w:rPr>
              <w:t xml:space="preserve">» </w:t>
            </w:r>
            <w:r w:rsidRPr="00777300">
              <w:rPr>
                <w:rFonts w:eastAsia="Calibri"/>
              </w:rPr>
              <w:t>и молодежные экстремистские движения</w:t>
            </w:r>
            <w:r w:rsidRPr="00777300">
              <w:rPr>
                <w:rFonts w:eastAsia="Calibri"/>
                <w:iCs/>
              </w:rPr>
              <w:t>(</w:t>
            </w:r>
            <w:r w:rsidRPr="00777300">
              <w:rPr>
                <w:rFonts w:eastAsia="Calibri"/>
              </w:rPr>
              <w:t>сопоставление и анализ документов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отражающих формирование </w:t>
            </w:r>
            <w:r w:rsidRPr="00777300">
              <w:rPr>
                <w:rFonts w:eastAsia="Calibri"/>
                <w:iCs/>
              </w:rPr>
              <w:t>«</w:t>
            </w:r>
            <w:r w:rsidRPr="00777300">
              <w:rPr>
                <w:rFonts w:eastAsia="Calibri"/>
              </w:rPr>
              <w:t>общеевропейской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20"/>
        </w:trPr>
        <w:tc>
          <w:tcPr>
            <w:tcW w:w="2415" w:type="dxa"/>
            <w:vMerge w:val="restart"/>
          </w:tcPr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777300">
              <w:rPr>
                <w:rFonts w:eastAsia="Calibri"/>
                <w:b/>
              </w:rPr>
              <w:lastRenderedPageBreak/>
              <w:t xml:space="preserve">Тема </w:t>
            </w:r>
            <w:r w:rsidRPr="00777300">
              <w:rPr>
                <w:rFonts w:eastAsia="Calibri"/>
                <w:b/>
                <w:bCs/>
              </w:rPr>
              <w:t>2.5.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Перспективы</w:t>
            </w:r>
          </w:p>
          <w:p w:rsidR="00D82AC3" w:rsidRPr="00777300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777300">
              <w:rPr>
                <w:rFonts w:eastAsia="Calibri"/>
                <w:b/>
              </w:rPr>
              <w:t>развития РФ в</w:t>
            </w:r>
          </w:p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777300" w:rsidRDefault="00D82AC3" w:rsidP="001011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7300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77300"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E12E8" w:rsidRPr="00777300" w:rsidTr="00777300">
        <w:trPr>
          <w:trHeight w:val="1902"/>
        </w:trPr>
        <w:tc>
          <w:tcPr>
            <w:tcW w:w="2415" w:type="dxa"/>
            <w:vMerge/>
          </w:tcPr>
          <w:p w:rsidR="005E12E8" w:rsidRPr="00777300" w:rsidRDefault="005E12E8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5E12E8" w:rsidRPr="00777300" w:rsidRDefault="005E12E8" w:rsidP="0010110A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777300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777300">
              <w:rPr>
                <w:rFonts w:eastAsia="Calibri"/>
                <w:iCs/>
              </w:rPr>
              <w:t xml:space="preserve"> (</w:t>
            </w:r>
            <w:r w:rsidRPr="00777300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экономики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социальной сферы и культуры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и обоснование на основе этих документов важнейших перспективных направлений и проблем в развитии РФ)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>Территориальная целостность России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 xml:space="preserve">уважение прав ее населения и соседних народов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главное условие политического развития</w:t>
            </w:r>
            <w:r w:rsidRPr="00777300">
              <w:rPr>
                <w:rFonts w:eastAsia="Calibri"/>
                <w:iCs/>
              </w:rPr>
              <w:t xml:space="preserve"> (а</w:t>
            </w:r>
            <w:r w:rsidRPr="00777300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777300">
              <w:rPr>
                <w:rFonts w:eastAsia="Calibri"/>
                <w:iCs/>
              </w:rPr>
              <w:t>-</w:t>
            </w:r>
            <w:r w:rsidRPr="00777300">
              <w:rPr>
                <w:rFonts w:eastAsia="Calibri"/>
              </w:rPr>
              <w:t>экономического и политического курса России)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Инновационная деятельность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777300">
              <w:rPr>
                <w:rFonts w:eastAsia="Calibri"/>
                <w:iCs/>
              </w:rPr>
              <w:t xml:space="preserve">. </w:t>
            </w:r>
            <w:r w:rsidRPr="00777300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777300">
              <w:rPr>
                <w:rFonts w:eastAsia="Calibri"/>
                <w:iCs/>
              </w:rPr>
              <w:t xml:space="preserve">– </w:t>
            </w:r>
            <w:r w:rsidRPr="00777300">
              <w:rPr>
                <w:rFonts w:eastAsia="Calibri"/>
              </w:rPr>
              <w:t>основа развития культуры в РФ</w:t>
            </w:r>
            <w:r w:rsidRPr="00777300">
              <w:rPr>
                <w:rFonts w:eastAsia="Calibri"/>
                <w:iCs/>
              </w:rPr>
              <w:t xml:space="preserve"> («</w:t>
            </w:r>
            <w:r w:rsidRPr="00777300">
              <w:rPr>
                <w:rFonts w:eastAsia="Calibri"/>
              </w:rPr>
              <w:t>круглый стол</w:t>
            </w:r>
            <w:r w:rsidRPr="00777300">
              <w:rPr>
                <w:rFonts w:eastAsia="Calibri"/>
                <w:iCs/>
              </w:rPr>
              <w:t xml:space="preserve">» </w:t>
            </w:r>
            <w:r w:rsidRPr="00777300">
              <w:rPr>
                <w:rFonts w:eastAsia="Calibri"/>
              </w:rPr>
              <w:t>по проблеме сохранения индивидуальной свободы человека</w:t>
            </w:r>
            <w:r w:rsidRPr="00777300">
              <w:rPr>
                <w:rFonts w:eastAsia="Calibri"/>
                <w:iCs/>
              </w:rPr>
              <w:t xml:space="preserve">, </w:t>
            </w:r>
            <w:r w:rsidRPr="00777300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777300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777300"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5E12E8" w:rsidRPr="00777300" w:rsidRDefault="005E12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7300">
              <w:rPr>
                <w:b/>
                <w:bCs/>
              </w:rPr>
              <w:t>Самостоятельная работа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7300">
              <w:rPr>
                <w:bCs/>
              </w:rPr>
              <w:t>4</w:t>
            </w:r>
          </w:p>
        </w:tc>
        <w:tc>
          <w:tcPr>
            <w:tcW w:w="1661" w:type="dxa"/>
            <w:shd w:val="clear" w:color="auto" w:fill="C0C0C0"/>
            <w:vAlign w:val="center"/>
          </w:tcPr>
          <w:p w:rsidR="00D82AC3" w:rsidRPr="00777300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7300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уроки, лекции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777300" w:rsidTr="00FE2013">
        <w:trPr>
          <w:trHeight w:val="89"/>
        </w:trPr>
        <w:tc>
          <w:tcPr>
            <w:tcW w:w="12016" w:type="dxa"/>
            <w:gridSpan w:val="2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</w:tcPr>
          <w:p w:rsidR="00D82AC3" w:rsidRPr="00777300" w:rsidRDefault="00AD0351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D82AC3" w:rsidRPr="00777300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 должны быть предусмотрены следующие специальные помещения: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Реализация учебной дисциплины требует наличия учебного кабинета истории.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lastRenderedPageBreak/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BB1B48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proofErr w:type="gramStart"/>
            <w:r>
              <w:t>организ</w:t>
            </w:r>
            <w:r w:rsidR="007C1B8A">
              <w:t>а</w:t>
            </w:r>
            <w:r w:rsidRPr="0027031E">
              <w:t>ций</w:t>
            </w:r>
            <w:r w:rsidR="00527928">
              <w:t>,</w:t>
            </w:r>
            <w:r w:rsidRPr="0027031E">
              <w:t>и</w:t>
            </w:r>
            <w:proofErr w:type="spellEnd"/>
            <w:proofErr w:type="gramEnd"/>
            <w:r w:rsidRPr="0027031E">
              <w:t xml:space="preserve">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 xml:space="preserve">Умение выявлять взаимосвязь отечественных, региональных, мировых социально-экономических, политических и </w:t>
            </w:r>
            <w:bookmarkStart w:id="0" w:name="_GoBack"/>
            <w:bookmarkEnd w:id="0"/>
            <w:r w:rsidRPr="0027031E">
              <w:t>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B48" w:rsidRDefault="00BB1B48" w:rsidP="00334857">
      <w:r>
        <w:separator/>
      </w:r>
    </w:p>
  </w:endnote>
  <w:endnote w:type="continuationSeparator" w:id="0">
    <w:p w:rsidR="00BB1B48" w:rsidRDefault="00BB1B4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B48" w:rsidRDefault="00BB1B48" w:rsidP="00334857">
      <w:r>
        <w:separator/>
      </w:r>
    </w:p>
  </w:footnote>
  <w:footnote w:type="continuationSeparator" w:id="0">
    <w:p w:rsidR="00BB1B48" w:rsidRDefault="00BB1B4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7330B"/>
    <w:rsid w:val="0008049B"/>
    <w:rsid w:val="00082415"/>
    <w:rsid w:val="000841FF"/>
    <w:rsid w:val="000A3577"/>
    <w:rsid w:val="000B6669"/>
    <w:rsid w:val="000F021B"/>
    <w:rsid w:val="000F4228"/>
    <w:rsid w:val="0010110A"/>
    <w:rsid w:val="00124DE8"/>
    <w:rsid w:val="00155742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53CE"/>
    <w:rsid w:val="002A49FF"/>
    <w:rsid w:val="002B33C3"/>
    <w:rsid w:val="002C0BCB"/>
    <w:rsid w:val="002D465D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72E66"/>
    <w:rsid w:val="0037396C"/>
    <w:rsid w:val="00374EA9"/>
    <w:rsid w:val="003831FF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E18C5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928"/>
    <w:rsid w:val="00527D9E"/>
    <w:rsid w:val="005411B7"/>
    <w:rsid w:val="00541564"/>
    <w:rsid w:val="00545742"/>
    <w:rsid w:val="005B5E02"/>
    <w:rsid w:val="005C1794"/>
    <w:rsid w:val="005C5A59"/>
    <w:rsid w:val="005D21B5"/>
    <w:rsid w:val="005D342B"/>
    <w:rsid w:val="005E12E8"/>
    <w:rsid w:val="00605CA7"/>
    <w:rsid w:val="0063381C"/>
    <w:rsid w:val="00667B5E"/>
    <w:rsid w:val="006724B6"/>
    <w:rsid w:val="00692C26"/>
    <w:rsid w:val="00697E2C"/>
    <w:rsid w:val="006B1872"/>
    <w:rsid w:val="006C1FD7"/>
    <w:rsid w:val="006E1F63"/>
    <w:rsid w:val="006F4F54"/>
    <w:rsid w:val="00706B37"/>
    <w:rsid w:val="00715E5B"/>
    <w:rsid w:val="00730B4F"/>
    <w:rsid w:val="007331C3"/>
    <w:rsid w:val="007348D3"/>
    <w:rsid w:val="00735BF8"/>
    <w:rsid w:val="0075334D"/>
    <w:rsid w:val="007672A1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9D13C1"/>
    <w:rsid w:val="00A0642C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661A2"/>
    <w:rsid w:val="00A7001E"/>
    <w:rsid w:val="00A84562"/>
    <w:rsid w:val="00AB2E9D"/>
    <w:rsid w:val="00AC52E2"/>
    <w:rsid w:val="00AC5F3A"/>
    <w:rsid w:val="00AD0351"/>
    <w:rsid w:val="00AF32DB"/>
    <w:rsid w:val="00AF4DAD"/>
    <w:rsid w:val="00AF7B7E"/>
    <w:rsid w:val="00B066E8"/>
    <w:rsid w:val="00B4305E"/>
    <w:rsid w:val="00B43BA9"/>
    <w:rsid w:val="00BA5158"/>
    <w:rsid w:val="00BB1445"/>
    <w:rsid w:val="00BB1B48"/>
    <w:rsid w:val="00BD1859"/>
    <w:rsid w:val="00C00A56"/>
    <w:rsid w:val="00C01360"/>
    <w:rsid w:val="00C068D4"/>
    <w:rsid w:val="00C24BA3"/>
    <w:rsid w:val="00C27060"/>
    <w:rsid w:val="00C80B15"/>
    <w:rsid w:val="00C96425"/>
    <w:rsid w:val="00CA0E8C"/>
    <w:rsid w:val="00CA47F7"/>
    <w:rsid w:val="00CB0EDC"/>
    <w:rsid w:val="00CB44D1"/>
    <w:rsid w:val="00CD30C5"/>
    <w:rsid w:val="00CE1FF6"/>
    <w:rsid w:val="00CE5B35"/>
    <w:rsid w:val="00CE5CA0"/>
    <w:rsid w:val="00CE7604"/>
    <w:rsid w:val="00D1331B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81D67"/>
    <w:rsid w:val="00EA3E43"/>
    <w:rsid w:val="00EA75A8"/>
    <w:rsid w:val="00EC1F33"/>
    <w:rsid w:val="00EC71ED"/>
    <w:rsid w:val="00ED3234"/>
    <w:rsid w:val="00EE6A50"/>
    <w:rsid w:val="00EF44B5"/>
    <w:rsid w:val="00F32A7F"/>
    <w:rsid w:val="00F407E5"/>
    <w:rsid w:val="00F8462E"/>
    <w:rsid w:val="00FA625F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60FDF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EC0E6-1EDC-44AB-9554-B9700232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2023-12-08T01:59:00Z</cp:lastPrinted>
  <dcterms:created xsi:type="dcterms:W3CDTF">2024-05-28T01:03:00Z</dcterms:created>
  <dcterms:modified xsi:type="dcterms:W3CDTF">2024-08-26T04:38:00Z</dcterms:modified>
</cp:coreProperties>
</file>